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2-14
</w:t>
      </w:r>
    </w:p>
    <w:p>
      <w:r>
        <w:t xml:space="preserve">ДОГОВОР
</w:t>
      </w:r>
    </w:p>
    <w:p>
      <w:r>
        <w:t xml:space="preserve">О ПОДДЕРЖАНИИ ЛИСТИНГА
</w:t>
      </w:r>
    </w:p>
    <w:p>
      <w:r>
        <w:t xml:space="preserve">г. __________________                           "___" ___________ 199 г.
</w:t>
      </w:r>
    </w:p>
    <w:p>
      <w:r>
        <w:t xml:space="preserve">___________________________________________________________ именуемое в
</w:t>
      </w:r>
    </w:p>
    <w:p>
      <w:r>
        <w:t xml:space="preserve">дальнейшем "Эмитент", в лице ____________________________, действующего
</w:t>
      </w:r>
    </w:p>
    <w:p>
      <w:r>
        <w:t xml:space="preserve">на основании ___________________, с одной стороны, и __________________
</w:t>
      </w:r>
    </w:p>
    <w:p>
      <w:r>
        <w:t xml:space="preserve">______________ именуемая в дальнейшем "Биржа", в лице _________________
</w:t>
      </w:r>
    </w:p>
    <w:p>
      <w:r>
        <w:t xml:space="preserve">___________________________, действующего на основании Устава, с другой
</w:t>
      </w:r>
    </w:p>
    <w:p>
      <w:r>
        <w:t xml:space="preserve">стороны, заключили настоящий договор  о нижеследующем:
</w:t>
      </w:r>
    </w:p>
    <w:p>
      <w:r>
        <w:t xml:space="preserve">1. ПРЕДМЕТ ДОГОВОРА
</w:t>
      </w:r>
    </w:p>
    <w:p>
      <w:r>
        <w:t xml:space="preserve">1.1. Биржа обязуется осуществлять котировку ___________________________
</w:t>
      </w:r>
    </w:p>
    <w:p>
      <w:r>
        <w:t xml:space="preserve">_____________________ (указываются ценные бумаги,  принятые в соответствии с
</w:t>
      </w:r>
    </w:p>
    <w:p>
      <w:r>
        <w:t xml:space="preserve">Правилами допуска и исключения из обращения и котировки ценных бумаг на Бир-
</w:t>
      </w:r>
    </w:p>
    <w:p>
      <w:r>
        <w:t xml:space="preserve">же) Эмитента,  а  Эмитент  обязуется предоставлять Бирже информацию согласно
</w:t>
      </w:r>
    </w:p>
    <w:p>
      <w:r>
        <w:t xml:space="preserve">Приложению 1 к настоящему договору, а также производить регулярные платежи в
</w:t>
      </w:r>
    </w:p>
    <w:p>
      <w:r>
        <w:t xml:space="preserve">соответствии с условиями настоящего договора.
</w:t>
      </w:r>
    </w:p>
    <w:p>
      <w:r>
        <w:t xml:space="preserve">1.2. Эмитент предоставляет информацию,  заверенную подписью руководите-
</w:t>
      </w:r>
    </w:p>
    <w:p>
      <w:r>
        <w:t xml:space="preserve">ля, ежеквартально не позднее 15 числа первого месяца следующего квартала.
</w:t>
      </w:r>
    </w:p>
    <w:p>
      <w:r>
        <w:t xml:space="preserve">1.3. Для проверки достоверности информации, предоставляемой Эмитентом в
</w:t>
      </w:r>
    </w:p>
    <w:p>
      <w:r>
        <w:t xml:space="preserve">соответствии с настоящим договором,  Биржа имеет право назначить односторон-
</w:t>
      </w:r>
    </w:p>
    <w:p>
      <w:r>
        <w:t xml:space="preserve">нюю проверку специализированной фирмой с оплатой расходов за счет Эмитента.
</w:t>
      </w:r>
    </w:p>
    <w:p>
      <w:r>
        <w:t xml:space="preserve">2. РАЗМЕР И УСЛОВИЯ ПЛАТЕЖЕЙ
</w:t>
      </w:r>
    </w:p>
    <w:p>
      <w:r>
        <w:t xml:space="preserve">2.1. Эмитент осуществляет платежи из расчета 1%  от  номинальной  стои-
</w:t>
      </w:r>
    </w:p>
    <w:p>
      <w:r>
        <w:t xml:space="preserve">мости ценных бумаг, принятых Биржей к котировке, что составляет ____________
</w:t>
      </w:r>
    </w:p>
    <w:p>
      <w:r>
        <w:t xml:space="preserve">тыс. рублей.
</w:t>
      </w:r>
    </w:p>
    <w:p>
      <w:r>
        <w:t xml:space="preserve">2.2. Расчеты  по  платежам производятся ежеквартально равными долями от
</w:t>
      </w:r>
    </w:p>
    <w:p>
      <w:r>
        <w:t xml:space="preserve">указанной в п.2.1 настоящего договора сумму  не  позднее  15  числа  первого
</w:t>
      </w:r>
    </w:p>
    <w:p>
      <w:r>
        <w:t xml:space="preserve">месяца, следующего за расчетным периодом.
</w:t>
      </w:r>
    </w:p>
    <w:p>
      <w:r>
        <w:t xml:space="preserve">Эмитент имеет право осуществлять платеж за любой срок в пределах  срока
</w:t>
      </w:r>
    </w:p>
    <w:p>
      <w:r>
        <w:t xml:space="preserve">действия настоящего договора досрочно.
</w:t>
      </w:r>
    </w:p>
    <w:p>
      <w:r>
        <w:t xml:space="preserve">2.3. Расчеты по платежам производятся путем перечисления Эмитентом под-
</w:t>
      </w:r>
    </w:p>
    <w:p>
      <w:r>
        <w:t xml:space="preserve">лежащей уплате сумму на расчетный счет Биржи.
</w:t>
      </w:r>
    </w:p>
    <w:p>
      <w:r>
        <w:t xml:space="preserve">2.4. Изменение размеров и порядка  осуществления  платежей  допускается
</w:t>
      </w:r>
    </w:p>
    <w:p>
      <w:r>
        <w:t xml:space="preserve">лишь по соглашению сторон.
</w:t>
      </w:r>
    </w:p>
    <w:p>
      <w:r>
        <w:t xml:space="preserve">3. УСЛОВИЯ И ПОРЯДОК РАСТОРЖЕНИЯ ДОГОВОРА
</w:t>
      </w:r>
    </w:p>
    <w:p>
      <w:r>
        <w:t xml:space="preserve">3.1. Биржа  имеет  право  в одностороннем порядке расторгнуть настоящий
</w:t>
      </w:r>
    </w:p>
    <w:p>
      <w:r>
        <w:t xml:space="preserve">договор в следующих случаях:
</w:t>
      </w:r>
    </w:p>
    <w:p>
      <w:r>
        <w:t xml:space="preserve">Эмитент не  исполняет  или  ненадлежащим образом исполняет своим обяза-
</w:t>
      </w:r>
    </w:p>
    <w:p>
      <w:r>
        <w:t xml:space="preserve">тельства;
</w:t>
      </w:r>
    </w:p>
    <w:p>
      <w:r>
        <w:t xml:space="preserve">представляемая Эмитентом информация не соответствует действительности;
</w:t>
      </w:r>
    </w:p>
    <w:p>
      <w:r>
        <w:t xml:space="preserve">Эмитент не удовлетворяет требованиям Правил допуска и исключения из об-
</w:t>
      </w:r>
    </w:p>
    <w:p>
      <w:r>
        <w:t xml:space="preserve">ращения и котировки ценных бумаг на Бирже;
</w:t>
      </w:r>
    </w:p>
    <w:p>
      <w:r>
        <w:t xml:space="preserve">по ценным бумагам Эмитента,  принятым к котировке на Бирже,  отсуствуют
</w:t>
      </w:r>
    </w:p>
    <w:p>
      <w:r>
        <w:t xml:space="preserve">сделки или  в  течение  ____  торговых сессий подряд или в течение _________
</w:t>
      </w:r>
    </w:p>
    <w:p>
      <w:r>
        <w:t xml:space="preserve">сессий из ____;
</w:t>
      </w:r>
    </w:p>
    <w:p>
      <w:r>
        <w:t xml:space="preserve">срок обращения котируемых ценных бумаг истек;
</w:t>
      </w:r>
    </w:p>
    <w:p>
      <w:r>
        <w:t xml:space="preserve">Эмитент ликвидируется в соответствии с порядком,  устанволенным законо-
</w:t>
      </w:r>
    </w:p>
    <w:p>
      <w:r>
        <w:t xml:space="preserve">дательством;
</w:t>
      </w:r>
    </w:p>
    <w:p>
      <w:r>
        <w:t xml:space="preserve">котируемые ценные бумаги Эмитента исключаются из обращения на Бирже  по
</w:t>
      </w:r>
    </w:p>
    <w:p>
      <w:r>
        <w:t xml:space="preserve">основаниям, не указанным в настоящем договоре,  но предусмотренным законода-
</w:t>
      </w:r>
    </w:p>
    <w:p>
      <w:r>
        <w:t xml:space="preserve">тельством.
</w:t>
      </w:r>
    </w:p>
    <w:p>
      <w:r>
        <w:t xml:space="preserve">3.2. Эмитент  имеет право в одностороннем порядке расторгнуть настоящий
</w:t>
      </w:r>
    </w:p>
    <w:p>
      <w:r>
        <w:t xml:space="preserve">договор в следующий случаях:
</w:t>
      </w:r>
    </w:p>
    <w:p>
      <w:r>
        <w:t xml:space="preserve">Биржа не исполняет или ненадлежащим образом исполняет свои обязательст-
</w:t>
      </w:r>
    </w:p>
    <w:p>
      <w:r>
        <w:t xml:space="preserve">ва по настоящему договору;
</w:t>
      </w:r>
    </w:p>
    <w:p>
      <w:r>
        <w:t xml:space="preserve">в иных случаях.
</w:t>
      </w:r>
    </w:p>
    <w:p>
      <w:r>
        <w:t xml:space="preserve">3.3. О своем намерении расторгнуть настоящий договор одна сторона  обя-
</w:t>
      </w:r>
    </w:p>
    <w:p>
      <w:r>
        <w:t xml:space="preserve">зана известить  другую  в  письменной  форме.  В случае неполучения ответа в
</w:t>
      </w:r>
    </w:p>
    <w:p>
      <w:r>
        <w:t xml:space="preserve">месячный срок со дня отправления извещения договор считается расторгнутым.
</w:t>
      </w:r>
    </w:p>
    <w:p>
      <w:r>
        <w:t xml:space="preserve">При возникновении разногласий,  связанных с расторжением настоящего до-
</w:t>
      </w:r>
    </w:p>
    <w:p>
      <w:r>
        <w:t xml:space="preserve">говора, строны руководствуются п.п. 5.1, 5.2.
</w:t>
      </w:r>
    </w:p>
    <w:p>
      <w:r>
        <w:t xml:space="preserve">4. ОТВЕТСТВЕННОСТЬ СТОРОН
</w:t>
      </w:r>
    </w:p>
    <w:p>
      <w:r>
        <w:t xml:space="preserve">4.1. В случае невнесения платежей в сроки,  установленные п.2.2 настоя-
</w:t>
      </w:r>
    </w:p>
    <w:p>
      <w:r>
        <w:t xml:space="preserve">щего договора,  Эмитент уплачивает пеню в размере 0,5%  от сумму невнесенной
</w:t>
      </w:r>
    </w:p>
    <w:p>
      <w:r>
        <w:t xml:space="preserve">платы за каждый день просрочки.
</w:t>
      </w:r>
    </w:p>
    <w:p>
      <w:r>
        <w:t xml:space="preserve">4.2. За  непредоставление информации в сроки,  установленные п.1.2 Эми-
</w:t>
      </w:r>
    </w:p>
    <w:p>
      <w:r>
        <w:t xml:space="preserve">тент уплачивает Бирже неустойку в сумму _____ рублей.  При этом Биржа  имеет
</w:t>
      </w:r>
    </w:p>
    <w:p>
      <w:r>
        <w:t xml:space="preserve">право приостановить котировку ценных бумаг Эмитента до момента внесения пла-
</w:t>
      </w:r>
    </w:p>
    <w:p>
      <w:r>
        <w:t xml:space="preserve">тежей с публикацией соответствующего извещения.
</w:t>
      </w:r>
    </w:p>
    <w:p>
      <w:r>
        <w:t xml:space="preserve">4.3. За  предоставление  неполной  или недостоверной информации Эмитент
</w:t>
      </w:r>
    </w:p>
    <w:p>
      <w:r>
        <w:t xml:space="preserve">уплачивает Бирже неустойку в размере ___ рублей.  При этом Биржа имеет право
</w:t>
      </w:r>
    </w:p>
    <w:p>
      <w:r>
        <w:t xml:space="preserve">приостановить котировку ценных бумаг Эмитента с публикацией соответствующего
</w:t>
      </w:r>
    </w:p>
    <w:p>
      <w:r>
        <w:t xml:space="preserve">извещения, а также расторгнуть договор в соответствии с п.3.1 настоящего до-
</w:t>
      </w:r>
    </w:p>
    <w:p>
      <w:r>
        <w:t xml:space="preserve">говора.
</w:t>
      </w:r>
    </w:p>
    <w:p>
      <w:r>
        <w:t xml:space="preserve">Уплата неустойки не освобождает Эмитента  от  исполнения  своих  обяза-
</w:t>
      </w:r>
    </w:p>
    <w:p>
      <w:r>
        <w:t xml:space="preserve">тельств.
</w:t>
      </w:r>
    </w:p>
    <w:p>
      <w:r>
        <w:t xml:space="preserve">4.4. Во всем остальном,  что не предусмотрено настоящим договором, сто-
</w:t>
      </w:r>
    </w:p>
    <w:p>
      <w:r>
        <w:t xml:space="preserve">роны несут  ответственность за неисполнение или ненадлежащее исполнение обя-
</w:t>
      </w:r>
    </w:p>
    <w:p>
      <w:r>
        <w:t xml:space="preserve">зательств в соответствии с гражданским законодательством.
</w:t>
      </w:r>
    </w:p>
    <w:p>
      <w:r>
        <w:t xml:space="preserve">5. РАЗРЕШЕНИЕ СПОРОВ
</w:t>
      </w:r>
    </w:p>
    <w:p>
      <w:r>
        <w:t xml:space="preserve">5.1. Стороны будут стремиться разрешать все споры и разногласия,  кото-
</w:t>
      </w:r>
    </w:p>
    <w:p>
      <w:r>
        <w:t xml:space="preserve">рые могут возникнуть из настоящего договора,  путем переговоров и консульта-
</w:t>
      </w:r>
    </w:p>
    <w:p>
      <w:r>
        <w:t xml:space="preserve">ций.
</w:t>
      </w:r>
    </w:p>
    <w:p>
      <w:r>
        <w:t xml:space="preserve">5.2. Если  указанные споры не могут быть решены путем переговоров,  они
</w:t>
      </w:r>
    </w:p>
    <w:p>
      <w:r>
        <w:t xml:space="preserve">подлежат разрешению в соответствии с законодательством.
</w:t>
      </w:r>
    </w:p>
    <w:p>
      <w:r>
        <w:t xml:space="preserve">6. ЗАКЛЮЧИТЕЛЬНЫЕ ПОЛОЖЕНИЯ
</w:t>
      </w:r>
    </w:p>
    <w:p>
      <w:r>
        <w:t xml:space="preserve">6.1. Любые изменения и дополнения к настоящему  договору  действительны
</w:t>
      </w:r>
    </w:p>
    <w:p>
      <w:r>
        <w:t xml:space="preserve">лишь при условии, если они совершены в письменной форме и подписаны надлежа-
</w:t>
      </w:r>
    </w:p>
    <w:p>
      <w:r>
        <w:t xml:space="preserve">ще уполномоченными на то предствителями сторон.
</w:t>
      </w:r>
    </w:p>
    <w:p>
      <w:r>
        <w:t xml:space="preserve">6.2. Нстоящий договор заключен в 2-х экземплярах,  по одному для каждой
</w:t>
      </w:r>
    </w:p>
    <w:p>
      <w:r>
        <w:t xml:space="preserve">из сторон.
</w:t>
      </w:r>
    </w:p>
    <w:p>
      <w:r>
        <w:t xml:space="preserve">Все предложения к настоящему договору составляют его неотъемлемую часть.
</w:t>
      </w:r>
    </w:p>
    <w:p>
      <w:r>
        <w:t xml:space="preserve">6.3. Настоящий договор заключен на срок с "__" ___ 199 г. по "__"______
</w:t>
      </w:r>
    </w:p>
    <w:p>
      <w:r>
        <w:t xml:space="preserve">199 г. В случае, если за 3 месяца до истечения этого срока ни одна из сторон
</w:t>
      </w:r>
    </w:p>
    <w:p>
      <w:r>
        <w:t xml:space="preserve">не заявит о своем желании расторгнуть его,  настоящий договор  автоматически
</w:t>
      </w:r>
    </w:p>
    <w:p>
      <w:r>
        <w:t xml:space="preserve">продлевается на ____ лет.
</w:t>
      </w:r>
    </w:p>
    <w:p>
      <w:r>
        <w:t xml:space="preserve">6.4. Стороны обязаны извещать друг друга  об  изменении  своего  юриди-
</w:t>
      </w:r>
    </w:p>
    <w:p>
      <w:r>
        <w:t xml:space="preserve">ческого адреса, номер телефонов, телефаксов и телексов не позднее _____ дней
</w:t>
      </w:r>
    </w:p>
    <w:p>
      <w:r>
        <w:t xml:space="preserve">с даты их изменения.
</w:t>
      </w:r>
    </w:p>
    <w:p>
      <w:r>
        <w:t xml:space="preserve">6.5. Во всем остальном,  что не предусмотрено настоящим договором, сто-
</w:t>
      </w:r>
    </w:p>
    <w:p>
      <w:r>
        <w:t xml:space="preserve">роны будут руководствоваться законодательством,  а также Правилами допуска и
</w:t>
      </w:r>
    </w:p>
    <w:p>
      <w:r>
        <w:t xml:space="preserve">исключения из обращения и котировки ценных бумаг на Бирже.
</w:t>
      </w:r>
    </w:p>
    <w:p>
      <w:r>
        <w:t xml:space="preserve">7. ЮРИДИЧЕСКИЕ АДРЕСА И БАНКОВСКИЕ РЕКВИЗИТЫ СТОРОН
</w:t>
      </w:r>
    </w:p>
    <w:p>
      <w:r>
        <w:t xml:space="preserve">Биржа _________________________________________________________________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телефон __________________
</w:t>
      </w:r>
    </w:p>
    <w:p>
      <w:r>
        <w:t xml:space="preserve">телекс ___________________
</w:t>
      </w:r>
    </w:p>
    <w:p>
      <w:r>
        <w:t xml:space="preserve">телефакс _________________
</w:t>
      </w:r>
    </w:p>
    <w:p>
      <w:r>
        <w:t xml:space="preserve">Расчетный счет N ____________________ в _______________________________
</w:t>
      </w:r>
    </w:p>
    <w:p>
      <w:r>
        <w:t xml:space="preserve">_______________________________________________________________________
</w:t>
      </w:r>
    </w:p>
    <w:p>
      <w:r>
        <w:t xml:space="preserve">МФО _____________________
</w:t>
      </w:r>
    </w:p>
    <w:p>
      <w:r>
        <w:t xml:space="preserve">Эмитент________________________________________________________________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телефон __________________
</w:t>
      </w:r>
    </w:p>
    <w:p>
      <w:r>
        <w:t xml:space="preserve">телекс ___________________
</w:t>
      </w:r>
    </w:p>
    <w:p>
      <w:r>
        <w:t xml:space="preserve">телефакс _________________
</w:t>
      </w:r>
    </w:p>
    <w:p>
      <w:r>
        <w:t xml:space="preserve">Расчетный счет N ____________________ в _______________________________
</w:t>
      </w:r>
    </w:p>
    <w:p>
      <w:r>
        <w:t xml:space="preserve">_______________________________________________________________________
</w:t>
      </w:r>
    </w:p>
    <w:p>
      <w:r>
        <w:t xml:space="preserve">МФО ______________________
</w:t>
      </w:r>
    </w:p>
    <w:p>
      <w:r>
        <w:t xml:space="preserve">Подписи сторон:
</w:t>
      </w:r>
    </w:p>
    <w:p>
      <w:r>
        <w:t xml:space="preserve">Биржа                               Эмитент
</w:t>
      </w:r>
    </w:p>
    <w:p>
      <w:r>
        <w:t xml:space="preserve">__________________                  ___________________
</w:t>
      </w:r>
    </w:p>
    <w:p>
      <w:r>
        <w:t xml:space="preserve">М.П.                                М.П.
</w:t>
      </w:r>
    </w:p>
    <w:p>
      <w:r>
        <w:t xml:space="preserve">Приложение 1
</w:t>
      </w:r>
    </w:p>
    <w:p>
      <w:r>
        <w:t xml:space="preserve">ПЕРЕЧЕНЬ
</w:t>
      </w:r>
    </w:p>
    <w:p>
      <w:r>
        <w:t xml:space="preserve">информационных материалов, предоставляемых бирже
</w:t>
      </w:r>
    </w:p>
    <w:p>
      <w:r>
        <w:t xml:space="preserve">Перечисленная информация предоставляется Эмитентом  по  результатам  за
</w:t>
      </w:r>
    </w:p>
    <w:p>
      <w:r>
        <w:t xml:space="preserve">каждый квартал.
</w:t>
      </w:r>
    </w:p>
    <w:p>
      <w:r>
        <w:t xml:space="preserve">1. Бухгалтерский баланс и отчет по установленной форме по состоянию  на
</w:t>
      </w:r>
    </w:p>
    <w:p>
      <w:r>
        <w:t xml:space="preserve">конец истекающего квартала.
</w:t>
      </w:r>
    </w:p>
    <w:p>
      <w:r>
        <w:t xml:space="preserve">2. Список лиц,  имеющих на общем собрании акционеров (участников,  чле-
</w:t>
      </w:r>
    </w:p>
    <w:p>
      <w:r>
        <w:t xml:space="preserve">нов, пайщиков) не менее 5% от общего числа голосов.
</w:t>
      </w:r>
    </w:p>
    <w:p>
      <w:r>
        <w:t xml:space="preserve">3. Доля уставного капитала,  находящегося во владении работников предп-
</w:t>
      </w:r>
    </w:p>
    <w:p>
      <w:r>
        <w:t xml:space="preserve">риятия.
</w:t>
      </w:r>
    </w:p>
    <w:p>
      <w:r>
        <w:t xml:space="preserve">4. Доля уставного капитала,  находящегося во владении членов Совета ди-
</w:t>
      </w:r>
    </w:p>
    <w:p>
      <w:r>
        <w:t xml:space="preserve">ректоров, работников исполнительного органа или иных органов управления.
</w:t>
      </w:r>
    </w:p>
    <w:p>
      <w:r>
        <w:t xml:space="preserve">5. Список всех учредителей Эмитента и распределение уставного  капитала
</w:t>
      </w:r>
    </w:p>
    <w:p>
      <w:r>
        <w:t xml:space="preserve">(фонда) между ними. Список должен содержать полное наименование, юридический
</w:t>
      </w:r>
    </w:p>
    <w:p>
      <w:r>
        <w:t xml:space="preserve">и почтовый адрес (либо фамилию, имя и отчество и все паспортные данные) каж-
</w:t>
      </w:r>
    </w:p>
    <w:p>
      <w:r>
        <w:t xml:space="preserve">дого из указанных в нем учредителей (пайщиков,  владельцев, членов, участни-
</w:t>
      </w:r>
    </w:p>
    <w:p>
      <w:r>
        <w:t xml:space="preserve">ков, акционеров).
</w:t>
      </w:r>
    </w:p>
    <w:p>
      <w:r>
        <w:t xml:space="preserve">6. Структура органов управления Эмитента.
</w:t>
      </w:r>
    </w:p>
    <w:p>
      <w:r>
        <w:t xml:space="preserve">7. Список всех членов высшего выборного (или назначаемого)  органа  уп-
</w:t>
      </w:r>
    </w:p>
    <w:p>
      <w:r>
        <w:t xml:space="preserve">равления с указанием фамилии,  имени,  отчества,  всех занимаемых должностей
</w:t>
      </w:r>
    </w:p>
    <w:p>
      <w:r>
        <w:t xml:space="preserve">каждого в т.ч.  вне органов управления Эмитента,  в  настоящее  время  и  за
</w:t>
      </w:r>
    </w:p>
    <w:p>
      <w:r>
        <w:t xml:space="preserve">последние 5 лет, а также долей в уставном капитале.
</w:t>
      </w:r>
    </w:p>
    <w:p>
      <w:r>
        <w:t xml:space="preserve">8. Список всех членов исполнительного органа Эмитента с указанием фами-
</w:t>
      </w:r>
    </w:p>
    <w:p>
      <w:r>
        <w:t xml:space="preserve">лии, имени,  отчества,  всех занимаемых должностей каждого и вне органов уп-
</w:t>
      </w:r>
    </w:p>
    <w:p>
      <w:r>
        <w:t xml:space="preserve">равления Эмитента, а также их долей в уставном капитале (фонде).
</w:t>
      </w:r>
    </w:p>
    <w:p>
      <w:r>
        <w:t xml:space="preserve">9. Список   всех   предприятий,  банков,  фирм,  организаций  и  других
</w:t>
      </w:r>
    </w:p>
    <w:p>
      <w:r>
        <w:t xml:space="preserve">российских и иностранных юридических лиц,  в которых Эмитент обладает более,
</w:t>
      </w:r>
    </w:p>
    <w:p>
      <w:r>
        <w:t xml:space="preserve">чем 5%  их собственных средств.  Список должен содержать юридический статус,
</w:t>
      </w:r>
    </w:p>
    <w:p>
      <w:r>
        <w:t xml:space="preserve">полное фирменное  наименование  указанных  организаций,  их  местонахождение
</w:t>
      </w:r>
    </w:p>
    <w:p>
      <w:r>
        <w:t xml:space="preserve">(государство, город), долю Эмитента в собственных средствах этих организаций.
</w:t>
      </w:r>
    </w:p>
    <w:p>
      <w:r>
        <w:t xml:space="preserve">10. Принадлежность  Эмитента  к  промышленным,  банковским,  финансовым
</w:t>
      </w:r>
    </w:p>
    <w:p>
      <w:r>
        <w:t xml:space="preserve">группам, холдингам,  концернам,  союзам, объединениям, ассоциациям, членство
</w:t>
      </w:r>
    </w:p>
    <w:p>
      <w:r>
        <w:t xml:space="preserve">на товарных,  валютных, фондовых и прочих биржах с указанием их наименования
</w:t>
      </w:r>
    </w:p>
    <w:p>
      <w:r>
        <w:t xml:space="preserve">и местонахождения и формой членства.
</w:t>
      </w:r>
    </w:p>
    <w:p>
      <w:r>
        <w:t xml:space="preserve">11. Список всех филиалов,  представительств и других обособленных  под-
</w:t>
      </w:r>
    </w:p>
    <w:p>
      <w:r>
        <w:t xml:space="preserve">разделений Эмитента,  содержащий их полное наименование, места расположения,
</w:t>
      </w:r>
    </w:p>
    <w:p>
      <w:r>
        <w:t xml:space="preserve">почтовые адреса, вид деятельности.
</w:t>
      </w:r>
    </w:p>
    <w:p>
      <w:r>
        <w:t xml:space="preserve">12. Сведения  об административных и экономических санкциях,  налагавших
</w:t>
      </w:r>
    </w:p>
    <w:p>
      <w:r>
        <w:t xml:space="preserve">на Эмитента органами государственного управления,  судом,  арбитражным судом
</w:t>
      </w:r>
    </w:p>
    <w:p>
      <w:r>
        <w:t xml:space="preserve">или третейским судом за истекающий квартал.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2023-10-10T09:38:30.931Z</dcterms:created>
  <dcterms:modified xsi:type="dcterms:W3CDTF">2023-10-10T09:38:30.931Z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